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53" w:rsidRDefault="00F86F53" w:rsidP="00F86F53">
      <w:r>
        <w:t>EL SERVICIO A LA VIDA</w:t>
      </w:r>
    </w:p>
    <w:p w:rsidR="00F86F53" w:rsidRDefault="00F86F53" w:rsidP="00F86F53"/>
    <w:p w:rsidR="00F86F53" w:rsidRDefault="00F86F53" w:rsidP="00F86F53">
      <w:r>
        <w:t>El día 8 de marzo peregrinó a Roma una amplia representación del Movimiento por la</w:t>
      </w:r>
    </w:p>
    <w:p w:rsidR="00F86F53" w:rsidRDefault="00F86F53" w:rsidP="00F86F53">
      <w:r>
        <w:t>Vida, que celebraba los cincuenta años de su nacimiento. El Cardenal Secretario de Estado,</w:t>
      </w:r>
    </w:p>
    <w:p w:rsidR="00F86F53" w:rsidRDefault="00F86F53" w:rsidP="00F86F53">
      <w:r>
        <w:t xml:space="preserve">Pietro </w:t>
      </w:r>
      <w:proofErr w:type="spellStart"/>
      <w:r>
        <w:t>Parolin</w:t>
      </w:r>
      <w:proofErr w:type="spellEnd"/>
      <w:r>
        <w:t> presidió la santa misa en la basílica de San Pedro y leyó el mensaje que dirigía</w:t>
      </w:r>
    </w:p>
    <w:p w:rsidR="00F86F53" w:rsidRDefault="00F86F53" w:rsidP="00F86F53">
      <w:proofErr w:type="gramStart"/>
      <w:r>
        <w:t>a</w:t>
      </w:r>
      <w:proofErr w:type="gramEnd"/>
      <w:r>
        <w:t xml:space="preserve"> los peregrinos el papa Francisco. He aquí las principales ideas.</w:t>
      </w:r>
    </w:p>
    <w:p w:rsidR="00F86F53" w:rsidRDefault="00F86F53" w:rsidP="00F86F53">
      <w:proofErr w:type="gramStart"/>
      <w:r>
        <w:t>1.El</w:t>
      </w:r>
      <w:proofErr w:type="gramEnd"/>
      <w:r>
        <w:t xml:space="preserve"> Papa valora el servicio que los miembros del Movimiento por la Vida prestan a la</w:t>
      </w:r>
    </w:p>
    <w:p w:rsidR="00F86F53" w:rsidRDefault="00F86F53" w:rsidP="00F86F53">
      <w:r>
        <w:t>Iglesia y a la sociedad y subraya “la solidaridad concreta, vivida con el estilo de cercanía y</w:t>
      </w:r>
    </w:p>
    <w:p w:rsidR="00F86F53" w:rsidRDefault="00F86F53" w:rsidP="00F86F53">
      <w:proofErr w:type="gramStart"/>
      <w:r>
        <w:t>proximidad</w:t>
      </w:r>
      <w:proofErr w:type="gramEnd"/>
      <w:r>
        <w:t xml:space="preserve"> a las madres en dificultad por un embarazo difícil o inesperado”.</w:t>
      </w:r>
    </w:p>
    <w:p w:rsidR="00F86F53" w:rsidRDefault="00F86F53" w:rsidP="00F86F53">
      <w:r>
        <w:t>2. Con ello difunden la cultura de la vida, y lo hacen con franqueza, amor y tenacidad,</w:t>
      </w:r>
    </w:p>
    <w:p w:rsidR="00F86F53" w:rsidRDefault="00F86F53" w:rsidP="00F86F53">
      <w:proofErr w:type="gramStart"/>
      <w:r>
        <w:t>manteniendo</w:t>
      </w:r>
      <w:proofErr w:type="gramEnd"/>
      <w:r>
        <w:t xml:space="preserve"> unidas la verdad y la caridad hacia todos, promoviendo en todos los niveles de la</w:t>
      </w:r>
    </w:p>
    <w:p w:rsidR="00F86F53" w:rsidRDefault="00F86F53" w:rsidP="00F86F53">
      <w:proofErr w:type="gramStart"/>
      <w:r>
        <w:t>sociedad</w:t>
      </w:r>
      <w:proofErr w:type="gramEnd"/>
      <w:r>
        <w:t xml:space="preserve"> la cultura de la acogida y los derechos humanos.</w:t>
      </w:r>
    </w:p>
    <w:p w:rsidR="00F86F53" w:rsidRDefault="00F86F53" w:rsidP="00F86F53">
      <w:r>
        <w:t>3. Es cierto que han disminuido algunos prejuicios ideológicos y ha crecido entre los</w:t>
      </w:r>
    </w:p>
    <w:p w:rsidR="00F86F53" w:rsidRDefault="00F86F53" w:rsidP="00F86F53">
      <w:proofErr w:type="gramStart"/>
      <w:r>
        <w:t>jóvenes</w:t>
      </w:r>
      <w:proofErr w:type="gramEnd"/>
      <w:r>
        <w:t xml:space="preserve"> la sensibilidad por el cuidado de la creación, pero lamentablemente se ha extendido la</w:t>
      </w:r>
    </w:p>
    <w:p w:rsidR="00F86F53" w:rsidRDefault="00F86F53" w:rsidP="00F86F53">
      <w:proofErr w:type="gramStart"/>
      <w:r>
        <w:t>cultura</w:t>
      </w:r>
      <w:proofErr w:type="gramEnd"/>
      <w:r>
        <w:t xml:space="preserve"> del descarte.</w:t>
      </w:r>
    </w:p>
    <w:p w:rsidR="00F86F53" w:rsidRDefault="00F86F53" w:rsidP="00F86F53">
      <w:r>
        <w:t>4. Por tanto, es necesario que personas de todas las edades se dediquen concretamente al</w:t>
      </w:r>
    </w:p>
    <w:p w:rsidR="00F86F53" w:rsidRDefault="00F86F53" w:rsidP="00F86F53">
      <w:proofErr w:type="gramStart"/>
      <w:r>
        <w:t>servicio</w:t>
      </w:r>
      <w:proofErr w:type="gramEnd"/>
      <w:r>
        <w:t xml:space="preserve"> de la vida humana, sobre todo cuando es más frágil y vulnerable.</w:t>
      </w:r>
    </w:p>
    <w:p w:rsidR="00F86F53" w:rsidRDefault="00F86F53" w:rsidP="00F86F53">
      <w:r>
        <w:t>5. Para los creyentes la vida humana es sagrada y ha sido creada por Dios para un</w:t>
      </w:r>
    </w:p>
    <w:p w:rsidR="00F86F53" w:rsidRDefault="00F86F53" w:rsidP="00F86F53">
      <w:proofErr w:type="gramStart"/>
      <w:r>
        <w:t>destino</w:t>
      </w:r>
      <w:proofErr w:type="gramEnd"/>
      <w:r>
        <w:t xml:space="preserve"> grande y hermoso.</w:t>
      </w:r>
    </w:p>
    <w:p w:rsidR="00F86F53" w:rsidRDefault="00F86F53" w:rsidP="00F86F53">
      <w:r>
        <w:t>6. Pero creyentes y no creyentes han de reconocer que “una sociedad justa no se</w:t>
      </w:r>
    </w:p>
    <w:p w:rsidR="00F86F53" w:rsidRDefault="00F86F53" w:rsidP="00F86F53">
      <w:proofErr w:type="gramStart"/>
      <w:r>
        <w:t>construye</w:t>
      </w:r>
      <w:proofErr w:type="gramEnd"/>
      <w:r>
        <w:t xml:space="preserve"> eliminando a los niños no deseados, a los ancianos que ya no son autónomos o a los</w:t>
      </w:r>
    </w:p>
    <w:p w:rsidR="00F86F53" w:rsidRDefault="00F86F53" w:rsidP="00F86F53">
      <w:proofErr w:type="gramStart"/>
      <w:r>
        <w:t>enfermos</w:t>
      </w:r>
      <w:proofErr w:type="gramEnd"/>
      <w:r>
        <w:t xml:space="preserve"> incurables”.</w:t>
      </w:r>
    </w:p>
    <w:p w:rsidR="00F86F53" w:rsidRDefault="00F86F53" w:rsidP="00F86F53">
      <w:r>
        <w:t>7. Apostar por la vida es un «sí» a la civilización del amor, puesto que “liberar a las</w:t>
      </w:r>
    </w:p>
    <w:p w:rsidR="00F86F53" w:rsidRDefault="00F86F53" w:rsidP="00F86F53">
      <w:proofErr w:type="gramStart"/>
      <w:r>
        <w:t>mujeres</w:t>
      </w:r>
      <w:proofErr w:type="gramEnd"/>
      <w:r>
        <w:t xml:space="preserve"> de las condiciones que las empujan a no dar a luz a su hijo es un principio de</w:t>
      </w:r>
    </w:p>
    <w:p w:rsidR="00F86F53" w:rsidRDefault="00F86F53" w:rsidP="00F86F53">
      <w:proofErr w:type="gramStart"/>
      <w:r>
        <w:t>renovación</w:t>
      </w:r>
      <w:proofErr w:type="gramEnd"/>
      <w:r>
        <w:t xml:space="preserve"> de la sociedad civil”.</w:t>
      </w:r>
    </w:p>
    <w:p w:rsidR="00F86F53" w:rsidRDefault="00F86F53" w:rsidP="00F86F53">
      <w:r>
        <w:t>8. “La sociedad actual está estructurada en torno a las categorías de poseer, hacer,</w:t>
      </w:r>
    </w:p>
    <w:p w:rsidR="00F86F53" w:rsidRDefault="00F86F53" w:rsidP="00F86F53">
      <w:proofErr w:type="gramStart"/>
      <w:r>
        <w:t>producir</w:t>
      </w:r>
      <w:proofErr w:type="gramEnd"/>
      <w:r>
        <w:t xml:space="preserve"> y aparentar”. Pero hay que agradecer “un proyecto diferente, que pone en el centro la</w:t>
      </w:r>
    </w:p>
    <w:p w:rsidR="00F86F53" w:rsidRDefault="00F86F53" w:rsidP="00F86F53">
      <w:proofErr w:type="gramStart"/>
      <w:r>
        <w:lastRenderedPageBreak/>
        <w:t>dignidad</w:t>
      </w:r>
      <w:proofErr w:type="gramEnd"/>
      <w:r>
        <w:t xml:space="preserve"> de la persona y privilegia a los más débiles”.</w:t>
      </w:r>
    </w:p>
    <w:p w:rsidR="00F86F53" w:rsidRDefault="00F86F53" w:rsidP="00F86F53">
      <w:r>
        <w:t>9. “El concebido representa a todo hombre y mujer que no cuenta, que no tiene voz.</w:t>
      </w:r>
    </w:p>
    <w:p w:rsidR="00F86F53" w:rsidRDefault="00F86F53" w:rsidP="00F86F53">
      <w:r>
        <w:t>Ponerse de su parte significa solidarizarse con todos los descartados del mundo. Y la mirada</w:t>
      </w:r>
    </w:p>
    <w:p w:rsidR="00F86F53" w:rsidRDefault="00F86F53" w:rsidP="00F86F53">
      <w:proofErr w:type="gramStart"/>
      <w:r>
        <w:t>del</w:t>
      </w:r>
      <w:proofErr w:type="gramEnd"/>
      <w:r>
        <w:t xml:space="preserve"> corazón que lo reconoce como uno de nosotros es la palanca que mueve este proyecto”.</w:t>
      </w:r>
    </w:p>
    <w:p w:rsidR="00F86F53" w:rsidRDefault="00F86F53" w:rsidP="00F86F53">
      <w:r>
        <w:t>10. En el día internacional de la mujer, el Papa agradecía al Movimiento por la Vida su</w:t>
      </w:r>
    </w:p>
    <w:p w:rsidR="00F86F53" w:rsidRDefault="00F86F53" w:rsidP="00F86F53">
      <w:proofErr w:type="gramStart"/>
      <w:r>
        <w:t>apuesta</w:t>
      </w:r>
      <w:proofErr w:type="gramEnd"/>
      <w:r>
        <w:t xml:space="preserve"> por las mujeres, por su capacidad de acogida, generosidad y valentía. “Las mujeres</w:t>
      </w:r>
    </w:p>
    <w:p w:rsidR="00F86F53" w:rsidRDefault="00F86F53" w:rsidP="00F86F53">
      <w:proofErr w:type="gramStart"/>
      <w:r>
        <w:t>deben</w:t>
      </w:r>
      <w:proofErr w:type="gramEnd"/>
      <w:r>
        <w:t xml:space="preserve"> poder contar con el apoyo de toda la comunidad civil y eclesial”.</w:t>
      </w:r>
    </w:p>
    <w:p w:rsidR="00F86F53" w:rsidRDefault="00F86F53" w:rsidP="00F86F53">
      <w:r>
        <w:t xml:space="preserve">Finalmente, el Papa recordó a Carlo </w:t>
      </w:r>
      <w:proofErr w:type="spellStart"/>
      <w:r>
        <w:t>Casini</w:t>
      </w:r>
      <w:proofErr w:type="spellEnd"/>
      <w:r>
        <w:t>, que hizo del servicio a la vida el centro de</w:t>
      </w:r>
    </w:p>
    <w:p w:rsidR="00F86F53" w:rsidRDefault="00F86F53" w:rsidP="00F86F53">
      <w:proofErr w:type="gramStart"/>
      <w:r>
        <w:t>su</w:t>
      </w:r>
      <w:proofErr w:type="gramEnd"/>
      <w:r>
        <w:t xml:space="preserve"> apostolado laical y de su compromiso político. Así lo demostró en una famosa intervención</w:t>
      </w:r>
    </w:p>
    <w:p w:rsidR="00F86F53" w:rsidRDefault="00F86F53" w:rsidP="00F86F53">
      <w:proofErr w:type="gramStart"/>
      <w:r>
        <w:t>en</w:t>
      </w:r>
      <w:proofErr w:type="gramEnd"/>
      <w:r>
        <w:t xml:space="preserve"> la Universidad Pontificia de Salamanca.</w:t>
      </w:r>
    </w:p>
    <w:p w:rsidR="00F86F53" w:rsidRDefault="00F86F53" w:rsidP="00F86F53"/>
    <w:p w:rsidR="00116602" w:rsidRDefault="00F86F53" w:rsidP="00F86F53">
      <w:r>
        <w:t>José-Román Flecha Andrés</w:t>
      </w:r>
      <w:bookmarkStart w:id="0" w:name="_GoBack"/>
      <w:bookmarkEnd w:id="0"/>
    </w:p>
    <w:sectPr w:rsidR="0011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3"/>
    <w:rsid w:val="00116602"/>
    <w:rsid w:val="00F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2025-03-17T12:25:00Z</dcterms:created>
  <dcterms:modified xsi:type="dcterms:W3CDTF">2025-03-17T12:25:00Z</dcterms:modified>
</cp:coreProperties>
</file>