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94" w:rsidRDefault="00C65494" w:rsidP="00C65494">
      <w:r>
        <w:t>EL CAMINO DE DAMASCO</w:t>
      </w:r>
    </w:p>
    <w:p w:rsidR="00C65494" w:rsidRDefault="00C65494" w:rsidP="00C65494"/>
    <w:p w:rsidR="00C65494" w:rsidRDefault="00C65494" w:rsidP="00C65494">
      <w:r>
        <w:t>El celo de Saulo, bien demostrado en Jerusalén, le había merecido la confianza del</w:t>
      </w:r>
    </w:p>
    <w:p w:rsidR="00C65494" w:rsidRDefault="00C65494" w:rsidP="00C65494">
      <w:r>
        <w:t>Sumo Sacerdote y del Gran Consejo de los Judíos. Bien podía solicitar un poder para</w:t>
      </w:r>
    </w:p>
    <w:p w:rsidR="00C65494" w:rsidRDefault="00C65494" w:rsidP="00C65494">
      <w:proofErr w:type="gramStart"/>
      <w:r>
        <w:t>intervenir</w:t>
      </w:r>
      <w:proofErr w:type="gramEnd"/>
      <w:r>
        <w:t xml:space="preserve"> contra los Galileos fuera de Jerusalén.</w:t>
      </w:r>
    </w:p>
    <w:p w:rsidR="00C65494" w:rsidRDefault="00C65494" w:rsidP="00C65494">
      <w:r>
        <w:t>1. Judea se encontraba entonces bajo la autoridad de un procurador romano. Pero las</w:t>
      </w:r>
    </w:p>
    <w:p w:rsidR="00C65494" w:rsidRDefault="00C65494" w:rsidP="00C65494">
      <w:proofErr w:type="gramStart"/>
      <w:r>
        <w:t>autoridades</w:t>
      </w:r>
      <w:proofErr w:type="gramEnd"/>
      <w:r>
        <w:t xml:space="preserve"> romanas permitían que el Sumo Sacerdote ejerciera una cierta jurisdicción sobre</w:t>
      </w:r>
    </w:p>
    <w:p w:rsidR="00C65494" w:rsidRDefault="00C65494" w:rsidP="00C65494">
      <w:proofErr w:type="gramStart"/>
      <w:r>
        <w:t>todos</w:t>
      </w:r>
      <w:proofErr w:type="gramEnd"/>
      <w:r>
        <w:t xml:space="preserve"> los miembros de las comunidades judías, incluso fuera de los límites de Palestina. A</w:t>
      </w:r>
    </w:p>
    <w:p w:rsidR="00C65494" w:rsidRDefault="00C65494" w:rsidP="00C65494">
      <w:proofErr w:type="gramStart"/>
      <w:r>
        <w:t>juzgar</w:t>
      </w:r>
      <w:proofErr w:type="gramEnd"/>
      <w:r>
        <w:t xml:space="preserve"> por la carta que el cónsul Lucio </w:t>
      </w:r>
      <w:proofErr w:type="spellStart"/>
      <w:r>
        <w:t>Calpurnio</w:t>
      </w:r>
      <w:proofErr w:type="spellEnd"/>
      <w:r>
        <w:t xml:space="preserve"> Pisón había dirigido al rey Tolomeo VII, el</w:t>
      </w:r>
    </w:p>
    <w:p w:rsidR="00C65494" w:rsidRDefault="00C65494" w:rsidP="00C65494">
      <w:r>
        <w:t>Sumo Sacerdote gozaba del derecho de extradición con relación a los transgresores de la Ley.</w:t>
      </w:r>
    </w:p>
    <w:p w:rsidR="00C65494" w:rsidRDefault="00C65494" w:rsidP="00C65494">
      <w:proofErr w:type="gramStart"/>
      <w:r>
        <w:t>2.Así</w:t>
      </w:r>
      <w:proofErr w:type="gramEnd"/>
      <w:r>
        <w:t xml:space="preserve"> que Saulo, llamado Pablo, se encontró a sí mismo de camino hacia Damasco. El</w:t>
      </w:r>
    </w:p>
    <w:p w:rsidR="00C65494" w:rsidRDefault="00C65494" w:rsidP="00C65494">
      <w:proofErr w:type="gramStart"/>
      <w:r>
        <w:t>libro</w:t>
      </w:r>
      <w:proofErr w:type="gramEnd"/>
      <w:r>
        <w:t xml:space="preserve"> de los Hechos de los Apóstoles pone en su boca el recuerdo del diálogo que mantuvo</w:t>
      </w:r>
    </w:p>
    <w:p w:rsidR="00C65494" w:rsidRDefault="00C65494" w:rsidP="00C65494">
      <w:proofErr w:type="gramStart"/>
      <w:r>
        <w:t>con</w:t>
      </w:r>
      <w:proofErr w:type="gramEnd"/>
      <w:r>
        <w:t xml:space="preserve"> el Señor: “Yendo de camino, estando ya cerca de Damasco, hacia el mediodía, me</w:t>
      </w:r>
    </w:p>
    <w:p w:rsidR="00C65494" w:rsidRDefault="00C65494" w:rsidP="00C65494">
      <w:proofErr w:type="gramStart"/>
      <w:r>
        <w:t>envolvió</w:t>
      </w:r>
      <w:proofErr w:type="gramEnd"/>
      <w:r>
        <w:t xml:space="preserve"> de repente una gran luz venida del cielo; caí al suelo y oí una voz que me decía:</w:t>
      </w:r>
    </w:p>
    <w:p w:rsidR="00C65494" w:rsidRDefault="00C65494" w:rsidP="00C65494">
      <w:r>
        <w:t>&amp;</w:t>
      </w:r>
      <w:proofErr w:type="spellStart"/>
      <w:r>
        <w:t>quot</w:t>
      </w:r>
      <w:proofErr w:type="gramStart"/>
      <w:r>
        <w:t>;Saúl</w:t>
      </w:r>
      <w:proofErr w:type="spellEnd"/>
      <w:proofErr w:type="gramEnd"/>
      <w:r>
        <w:t>, Saúl, ¿por qué me persigues?&amp;</w:t>
      </w:r>
      <w:proofErr w:type="spellStart"/>
      <w:r>
        <w:t>quot</w:t>
      </w:r>
      <w:proofErr w:type="spellEnd"/>
      <w:r>
        <w:t>; Yo respondí: &amp;</w:t>
      </w:r>
      <w:proofErr w:type="spellStart"/>
      <w:r>
        <w:t>quot</w:t>
      </w:r>
      <w:proofErr w:type="spellEnd"/>
      <w:r>
        <w:t>;¿Quién eres, Señor?&amp;</w:t>
      </w:r>
      <w:proofErr w:type="spellStart"/>
      <w:r>
        <w:t>quot</w:t>
      </w:r>
      <w:proofErr w:type="spellEnd"/>
      <w:r>
        <w:t>; Y él a mí: &amp;</w:t>
      </w:r>
      <w:proofErr w:type="spellStart"/>
      <w:r>
        <w:t>quot;Yo</w:t>
      </w:r>
      <w:proofErr w:type="spellEnd"/>
      <w:r>
        <w:t xml:space="preserve"> soy</w:t>
      </w:r>
    </w:p>
    <w:p w:rsidR="00C65494" w:rsidRDefault="00C65494" w:rsidP="00C65494">
      <w:r>
        <w:t xml:space="preserve">Jesús </w:t>
      </w:r>
      <w:proofErr w:type="spellStart"/>
      <w:r>
        <w:t>Nazoreo</w:t>
      </w:r>
      <w:proofErr w:type="spellEnd"/>
      <w:r>
        <w:t xml:space="preserve">, a quien tú </w:t>
      </w:r>
      <w:proofErr w:type="spellStart"/>
      <w:r>
        <w:t>persigues&amp;quot</w:t>
      </w:r>
      <w:proofErr w:type="spellEnd"/>
      <w:proofErr w:type="gramStart"/>
      <w:r>
        <w:t>;.</w:t>
      </w:r>
      <w:proofErr w:type="gramEnd"/>
    </w:p>
    <w:p w:rsidR="00C65494" w:rsidRDefault="00C65494" w:rsidP="00C65494">
      <w:proofErr w:type="gramStart"/>
      <w:r>
        <w:t>3.Michelangelo</w:t>
      </w:r>
      <w:proofErr w:type="gramEnd"/>
      <w:r>
        <w:t xml:space="preserve"> </w:t>
      </w:r>
      <w:proofErr w:type="spellStart"/>
      <w:r>
        <w:t>Merisi</w:t>
      </w:r>
      <w:proofErr w:type="spellEnd"/>
      <w:r>
        <w:t xml:space="preserve"> da </w:t>
      </w:r>
      <w:proofErr w:type="spellStart"/>
      <w:r>
        <w:t>Caravaggio</w:t>
      </w:r>
      <w:proofErr w:type="spellEnd"/>
      <w:r>
        <w:t xml:space="preserve"> pintaría una Conversión de San Pablo, que se</w:t>
      </w:r>
    </w:p>
    <w:p w:rsidR="00C65494" w:rsidRDefault="00C65494" w:rsidP="00C65494">
      <w:proofErr w:type="gramStart"/>
      <w:r>
        <w:t>encuentra</w:t>
      </w:r>
      <w:proofErr w:type="gramEnd"/>
      <w:r>
        <w:t xml:space="preserve"> en la iglesia romana de Santa María del </w:t>
      </w:r>
      <w:proofErr w:type="spellStart"/>
      <w:r>
        <w:t>Popolo</w:t>
      </w:r>
      <w:proofErr w:type="spellEnd"/>
      <w:r>
        <w:t>. Un Pablo relativamente joven yace</w:t>
      </w:r>
    </w:p>
    <w:p w:rsidR="00C65494" w:rsidRDefault="00C65494" w:rsidP="00C65494">
      <w:proofErr w:type="gramStart"/>
      <w:r>
        <w:t>tendido</w:t>
      </w:r>
      <w:proofErr w:type="gramEnd"/>
      <w:r>
        <w:t xml:space="preserve"> por tierra, con los ojos cerrados, el rostro absorto en la escucha, los brazos alzados y</w:t>
      </w:r>
    </w:p>
    <w:p w:rsidR="00C65494" w:rsidRDefault="00C65494" w:rsidP="00C65494">
      <w:proofErr w:type="gramStart"/>
      <w:r>
        <w:t>las</w:t>
      </w:r>
      <w:proofErr w:type="gramEnd"/>
      <w:r>
        <w:t xml:space="preserve"> manos abiertas. No hay paisaje ni acción. Pero se adivina el drama interior del hombre</w:t>
      </w:r>
    </w:p>
    <w:p w:rsidR="00C65494" w:rsidRDefault="00C65494" w:rsidP="00C65494">
      <w:proofErr w:type="gramStart"/>
      <w:r>
        <w:t>derribado</w:t>
      </w:r>
      <w:proofErr w:type="gramEnd"/>
      <w:r>
        <w:t xml:space="preserve"> de espaldas por los suelos y cegado por la luz que le llega del cielo.</w:t>
      </w:r>
    </w:p>
    <w:p w:rsidR="00C65494" w:rsidRDefault="00C65494" w:rsidP="00C65494">
      <w:proofErr w:type="gramStart"/>
      <w:r>
        <w:t>4.El</w:t>
      </w:r>
      <w:proofErr w:type="gramEnd"/>
      <w:r>
        <w:t xml:space="preserve"> relato de los Hechos de los Apóstoles contiene sobre este hecho algunos datos que</w:t>
      </w:r>
    </w:p>
    <w:p w:rsidR="00C65494" w:rsidRDefault="00C65494" w:rsidP="00C65494">
      <w:proofErr w:type="gramStart"/>
      <w:r>
        <w:t>no</w:t>
      </w:r>
      <w:proofErr w:type="gramEnd"/>
      <w:r>
        <w:t xml:space="preserve"> podemos olvidar.</w:t>
      </w:r>
    </w:p>
    <w:p w:rsidR="00C65494" w:rsidRDefault="00C65494" w:rsidP="00C65494">
      <w:r>
        <w:t>• La hora del día subraya la centralidad de este encuentro en la vida de Saulo. Es la hora</w:t>
      </w:r>
    </w:p>
    <w:p w:rsidR="00C65494" w:rsidRDefault="00C65494" w:rsidP="00C65494">
      <w:proofErr w:type="gramStart"/>
      <w:r>
        <w:t>de</w:t>
      </w:r>
      <w:proofErr w:type="gramEnd"/>
      <w:r>
        <w:t xml:space="preserve"> la verdad y de la gracia, que divide el tiempo de su vida.</w:t>
      </w:r>
    </w:p>
    <w:p w:rsidR="00C65494" w:rsidRDefault="00C65494" w:rsidP="00C65494">
      <w:r>
        <w:t>• La luz que llega del cielo subraya lo imprevisto de la experiencia religiosa, y la caída</w:t>
      </w:r>
    </w:p>
    <w:p w:rsidR="00C65494" w:rsidRDefault="00C65494" w:rsidP="00C65494">
      <w:proofErr w:type="gramStart"/>
      <w:r>
        <w:t>por</w:t>
      </w:r>
      <w:proofErr w:type="gramEnd"/>
      <w:r>
        <w:t xml:space="preserve"> el suelo manifiesta la impotencia del elegido ante lo sobrenatural.</w:t>
      </w:r>
    </w:p>
    <w:p w:rsidR="00C65494" w:rsidRDefault="00C65494" w:rsidP="00C65494">
      <w:r>
        <w:lastRenderedPageBreak/>
        <w:t>• La voz de lo alto manifiesta lo sagrado del misterio. No impide el diálogo sino que</w:t>
      </w:r>
    </w:p>
    <w:p w:rsidR="00C65494" w:rsidRDefault="00C65494" w:rsidP="00C65494">
      <w:proofErr w:type="gramStart"/>
      <w:r>
        <w:t>parece</w:t>
      </w:r>
      <w:proofErr w:type="gramEnd"/>
      <w:r>
        <w:t xml:space="preserve"> favorecerlo.</w:t>
      </w:r>
    </w:p>
    <w:p w:rsidR="00C65494" w:rsidRDefault="00C65494" w:rsidP="00C65494">
      <w:r>
        <w:t>5. Pero lo más importante es la revelación de Jesús, que se identifica con los creyentes a</w:t>
      </w:r>
    </w:p>
    <w:p w:rsidR="00C65494" w:rsidRDefault="00C65494" w:rsidP="00C65494">
      <w:proofErr w:type="gramStart"/>
      <w:r>
        <w:t>los</w:t>
      </w:r>
      <w:proofErr w:type="gramEnd"/>
      <w:r>
        <w:t xml:space="preserve"> que Saulo persigue. Esa identificación de Jesús con sus discípulos penetra en lo más</w:t>
      </w:r>
    </w:p>
    <w:p w:rsidR="00C65494" w:rsidRDefault="00C65494" w:rsidP="00C65494">
      <w:proofErr w:type="gramStart"/>
      <w:r>
        <w:t>profundo</w:t>
      </w:r>
      <w:proofErr w:type="gramEnd"/>
      <w:r>
        <w:t xml:space="preserve"> de la conciencia de Saulo. A lo largo de su vida la expresará de muchas formas</w:t>
      </w:r>
    </w:p>
    <w:p w:rsidR="00C65494" w:rsidRDefault="00C65494" w:rsidP="00C65494">
      <w:proofErr w:type="gramStart"/>
      <w:r>
        <w:t>diferentes</w:t>
      </w:r>
      <w:proofErr w:type="gramEnd"/>
      <w:r>
        <w:t>.</w:t>
      </w:r>
    </w:p>
    <w:p w:rsidR="00C65494" w:rsidRDefault="00C65494" w:rsidP="00C65494">
      <w:r>
        <w:t>El camino de Damasco sería para Pablo el lugar simbólico de la gran transformación.</w:t>
      </w:r>
    </w:p>
    <w:p w:rsidR="00C65494" w:rsidRDefault="00C65494" w:rsidP="00C65494">
      <w:r>
        <w:t>Saulo es el oyente de una palabra misteriosa. La luz venida del cielo lo ha dejado ciego a su</w:t>
      </w:r>
    </w:p>
    <w:p w:rsidR="00C65494" w:rsidRDefault="00C65494" w:rsidP="00C65494">
      <w:proofErr w:type="gramStart"/>
      <w:r>
        <w:t>propio</w:t>
      </w:r>
      <w:proofErr w:type="gramEnd"/>
      <w:r>
        <w:t xml:space="preserve"> pasado y a todo lo que representaba. No es extraño que este episodio haya inspirado</w:t>
      </w:r>
    </w:p>
    <w:p w:rsidR="00C65494" w:rsidRDefault="00C65494" w:rsidP="00C65494">
      <w:proofErr w:type="gramStart"/>
      <w:r>
        <w:t>las</w:t>
      </w:r>
      <w:proofErr w:type="gramEnd"/>
      <w:r>
        <w:t xml:space="preserve"> predicaciones cristianas sobre el perdón de los pecados y la conversión.</w:t>
      </w:r>
    </w:p>
    <w:p w:rsidR="00C65494" w:rsidRDefault="00C65494" w:rsidP="00C65494"/>
    <w:p w:rsidR="00604F5A" w:rsidRDefault="00C65494" w:rsidP="00C65494">
      <w:r>
        <w:t xml:space="preserve">José-Román Flecha </w:t>
      </w:r>
      <w:proofErr w:type="spellStart"/>
      <w:r>
        <w:t>Andres</w:t>
      </w:r>
      <w:bookmarkStart w:id="0" w:name="_GoBack"/>
      <w:bookmarkEnd w:id="0"/>
      <w:proofErr w:type="spellEnd"/>
    </w:p>
    <w:sectPr w:rsidR="00604F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94"/>
    <w:rsid w:val="00604F5A"/>
    <w:rsid w:val="00C6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2025-01-20T11:01:00Z</dcterms:created>
  <dcterms:modified xsi:type="dcterms:W3CDTF">2025-01-20T11:01:00Z</dcterms:modified>
</cp:coreProperties>
</file>